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right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 xml:space="preserve">  </w:t>
      </w:r>
    </w:p>
    <w:p>
      <w:pPr>
        <w:jc w:val="center"/>
        <w:rPr>
          <w:rFonts w:hint="eastAsia" w:eastAsia="仿宋_GB2312"/>
          <w:b/>
          <w:sz w:val="10"/>
          <w:szCs w:val="10"/>
        </w:rPr>
      </w:pPr>
      <w:r>
        <w:rPr>
          <w:rFonts w:hint="eastAsia" w:eastAsia="仿宋_GB2312"/>
          <w:b/>
          <w:sz w:val="44"/>
          <w:szCs w:val="44"/>
        </w:rPr>
        <w:t>新时代内部审计创新发展研讨会</w:t>
      </w:r>
    </w:p>
    <w:p>
      <w:pPr>
        <w:jc w:val="center"/>
        <w:rPr>
          <w:rFonts w:hint="eastAsia" w:eastAsia="仿宋_GB2312"/>
          <w:b/>
          <w:sz w:val="10"/>
          <w:szCs w:val="10"/>
        </w:rPr>
      </w:pPr>
    </w:p>
    <w:p>
      <w:pPr>
        <w:jc w:val="center"/>
        <w:rPr>
          <w:rFonts w:hint="eastAsia" w:eastAsia="仿宋_GB2312"/>
          <w:b/>
          <w:sz w:val="44"/>
          <w:szCs w:val="44"/>
          <w:lang w:val="en-US" w:eastAsia="zh-CN"/>
        </w:rPr>
      </w:pPr>
      <w:r>
        <w:rPr>
          <w:rFonts w:hint="eastAsia" w:eastAsia="仿宋_GB2312"/>
          <w:b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 w:eastAsia="仿宋_GB2312"/>
          <w:b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lang w:val="en-US" w:eastAsia="zh-CN" w:bidi="ar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lang w:val="en-US" w:eastAsia="zh-CN" w:bidi="ar"/>
        </w:rPr>
        <w:t>说明：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"http://ciiahy.7east.cn/statics/themes/default/images/hftz.pdf" \t "http://ciiahy.7east.cn/_blank"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  <w:t>会议于</w: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  <w:lang w:val="en-US" w:eastAsia="zh-CN"/>
        </w:rPr>
        <w:t>5月18日</w: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  <w:t>上午 9:00 正式开始，8:00-8:50 为报到时间。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  <w:t>参会人员可获得中国内部审计协会提供的 4 个后续教育学时，有需要的参会人员请在报名时填写身份证后六位。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sz w:val="18"/>
          <w:szCs w:val="18"/>
          <w:u w:val="none"/>
        </w:rPr>
        <w:t>如需在会场停车，请在底部“备注”栏中注明车号。如会议当天车号与报名时提供的车号不符，将被谢绝入内。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D80000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tbl>
      <w:tblPr>
        <w:tblStyle w:val="6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 w:val="0"/>
                <w:i w:val="0"/>
                <w:caps w:val="0"/>
                <w:color w:val="D8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（后六位）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仿宋_GB2312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A46BB"/>
    <w:multiLevelType w:val="singleLevel"/>
    <w:tmpl w:val="ADBA46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2E19"/>
    <w:rsid w:val="0EE662AD"/>
    <w:rsid w:val="23E74364"/>
    <w:rsid w:val="2C7B1A93"/>
    <w:rsid w:val="3F672E19"/>
    <w:rsid w:val="4CC1021D"/>
    <w:rsid w:val="52874B7F"/>
    <w:rsid w:val="52BD4429"/>
    <w:rsid w:val="5CBD1D54"/>
    <w:rsid w:val="659812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2018-05-04T03:18:00Z</dcterms:created>
  <dc:creator>Kristy</dc:creator>
  <cp:lastModifiedBy>Kristy</cp:lastModifiedBy>
  <dcterms:modified xsi:type="dcterms:W3CDTF">2018-05-04T09:13:40Z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